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D8C13" w14:textId="1F11123A" w:rsidR="002834C2" w:rsidRDefault="002834C2" w:rsidP="002834C2">
      <w:pPr>
        <w:pStyle w:val="Tekstpodstawowywcity2"/>
        <w:spacing w:line="240" w:lineRule="auto"/>
        <w:ind w:left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Wzorcowy harmonogram promocji</w:t>
      </w:r>
    </w:p>
    <w:p w14:paraId="7873A72A" w14:textId="77777777" w:rsidR="002834C2" w:rsidRPr="00D957A8" w:rsidRDefault="002834C2" w:rsidP="002834C2">
      <w:pPr>
        <w:pStyle w:val="Tekstpodstawowywcity2"/>
        <w:spacing w:line="24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ela-Siatka"/>
        <w:tblW w:w="9072" w:type="dxa"/>
        <w:tblInd w:w="137" w:type="dxa"/>
        <w:tblLook w:val="04A0" w:firstRow="1" w:lastRow="0" w:firstColumn="1" w:lastColumn="0" w:noHBand="0" w:noVBand="1"/>
      </w:tblPr>
      <w:tblGrid>
        <w:gridCol w:w="486"/>
        <w:gridCol w:w="2948"/>
        <w:gridCol w:w="1147"/>
        <w:gridCol w:w="1097"/>
        <w:gridCol w:w="3394"/>
      </w:tblGrid>
      <w:tr w:rsidR="002834C2" w14:paraId="6F40256D" w14:textId="77777777" w:rsidTr="00764E15">
        <w:tc>
          <w:tcPr>
            <w:tcW w:w="486" w:type="dxa"/>
          </w:tcPr>
          <w:p w14:paraId="07E0F69D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570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Lp. </w:t>
            </w:r>
          </w:p>
        </w:tc>
        <w:tc>
          <w:tcPr>
            <w:tcW w:w="2948" w:type="dxa"/>
          </w:tcPr>
          <w:p w14:paraId="5C619E5B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570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Miejsce publikacji </w:t>
            </w:r>
          </w:p>
        </w:tc>
        <w:tc>
          <w:tcPr>
            <w:tcW w:w="1147" w:type="dxa"/>
          </w:tcPr>
          <w:p w14:paraId="2804E12D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570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Ilość publikacji </w:t>
            </w:r>
          </w:p>
        </w:tc>
        <w:tc>
          <w:tcPr>
            <w:tcW w:w="1097" w:type="dxa"/>
          </w:tcPr>
          <w:p w14:paraId="5E3F4633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570C">
              <w:rPr>
                <w:rFonts w:ascii="Arial" w:hAnsi="Arial" w:cs="Arial"/>
                <w:b/>
                <w:bCs/>
                <w:sz w:val="18"/>
                <w:szCs w:val="18"/>
              </w:rPr>
              <w:t>Koszt publikacji/ uwagi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94" w:type="dxa"/>
          </w:tcPr>
          <w:p w14:paraId="3C74FDFA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570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Termin publikacji </w:t>
            </w:r>
          </w:p>
        </w:tc>
      </w:tr>
      <w:tr w:rsidR="002834C2" w14:paraId="27E67C7F" w14:textId="77777777" w:rsidTr="00764E15">
        <w:tc>
          <w:tcPr>
            <w:tcW w:w="486" w:type="dxa"/>
          </w:tcPr>
          <w:p w14:paraId="0AE8BCFD" w14:textId="6CF5014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48" w:type="dxa"/>
          </w:tcPr>
          <w:p w14:paraId="1DA6E917" w14:textId="77777777" w:rsidR="002834C2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Portal internetowy</w:t>
            </w:r>
          </w:p>
          <w:p w14:paraId="2748CD28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ROLAND-GAZETA</w:t>
            </w:r>
          </w:p>
        </w:tc>
        <w:tc>
          <w:tcPr>
            <w:tcW w:w="1147" w:type="dxa"/>
          </w:tcPr>
          <w:p w14:paraId="2EF33B0B" w14:textId="77777777" w:rsidR="002834C2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 xml:space="preserve">3 </w:t>
            </w:r>
            <w:r>
              <w:rPr>
                <w:rFonts w:ascii="Arial" w:hAnsi="Arial" w:cs="Arial"/>
                <w:sz w:val="18"/>
                <w:szCs w:val="18"/>
              </w:rPr>
              <w:t>artykuły</w:t>
            </w:r>
          </w:p>
          <w:p w14:paraId="442CE1B9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</w:tcPr>
          <w:p w14:paraId="08DC500D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 xml:space="preserve">549,00 zł </w:t>
            </w:r>
          </w:p>
        </w:tc>
        <w:tc>
          <w:tcPr>
            <w:tcW w:w="3394" w:type="dxa"/>
          </w:tcPr>
          <w:p w14:paraId="06F7AE09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3ED">
              <w:rPr>
                <w:rFonts w:ascii="Arial" w:hAnsi="Arial" w:cs="Arial"/>
                <w:b/>
                <w:bCs/>
                <w:sz w:val="18"/>
                <w:szCs w:val="18"/>
              </w:rPr>
              <w:t>1 art.</w:t>
            </w:r>
            <w:r w:rsidRPr="00DA570C">
              <w:rPr>
                <w:rFonts w:ascii="Arial" w:hAnsi="Arial" w:cs="Arial"/>
                <w:sz w:val="18"/>
                <w:szCs w:val="18"/>
              </w:rPr>
              <w:t xml:space="preserve"> – 14 dni od podpisania umowy</w:t>
            </w:r>
          </w:p>
          <w:p w14:paraId="66DC424B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3ED">
              <w:rPr>
                <w:rFonts w:ascii="Arial" w:hAnsi="Arial" w:cs="Arial"/>
                <w:sz w:val="18"/>
                <w:szCs w:val="18"/>
                <w:u w:val="single"/>
              </w:rPr>
              <w:t>2 art</w:t>
            </w:r>
            <w:r w:rsidRPr="00DA570C">
              <w:rPr>
                <w:rFonts w:ascii="Arial" w:hAnsi="Arial" w:cs="Arial"/>
                <w:sz w:val="18"/>
                <w:szCs w:val="18"/>
              </w:rPr>
              <w:t>. – lipiec</w:t>
            </w:r>
            <w:r>
              <w:rPr>
                <w:rFonts w:ascii="Arial" w:hAnsi="Arial" w:cs="Arial"/>
                <w:sz w:val="18"/>
                <w:szCs w:val="18"/>
              </w:rPr>
              <w:t>-sierpień</w:t>
            </w:r>
            <w:r w:rsidRPr="00DA570C">
              <w:rPr>
                <w:rFonts w:ascii="Arial" w:hAnsi="Arial" w:cs="Arial"/>
                <w:sz w:val="18"/>
                <w:szCs w:val="18"/>
              </w:rPr>
              <w:t xml:space="preserve"> 2023</w:t>
            </w:r>
          </w:p>
          <w:p w14:paraId="2AE82BD6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3ED">
              <w:rPr>
                <w:rFonts w:ascii="Arial" w:hAnsi="Arial" w:cs="Arial"/>
                <w:sz w:val="18"/>
                <w:szCs w:val="18"/>
                <w:u w:val="single"/>
              </w:rPr>
              <w:t>3. art</w:t>
            </w:r>
            <w:r w:rsidRPr="00DA570C">
              <w:rPr>
                <w:rFonts w:ascii="Arial" w:hAnsi="Arial" w:cs="Arial"/>
                <w:sz w:val="18"/>
                <w:szCs w:val="18"/>
              </w:rPr>
              <w:t>. – grudzień 2023</w:t>
            </w:r>
          </w:p>
        </w:tc>
      </w:tr>
      <w:tr w:rsidR="002834C2" w14:paraId="3C397C4D" w14:textId="77777777" w:rsidTr="00764E15">
        <w:tc>
          <w:tcPr>
            <w:tcW w:w="486" w:type="dxa"/>
          </w:tcPr>
          <w:p w14:paraId="5042E01D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 xml:space="preserve">2. </w:t>
            </w:r>
          </w:p>
        </w:tc>
        <w:tc>
          <w:tcPr>
            <w:tcW w:w="2948" w:type="dxa"/>
          </w:tcPr>
          <w:p w14:paraId="309C996B" w14:textId="77777777" w:rsidR="002834C2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>Gazeta</w:t>
            </w:r>
            <w:r>
              <w:rPr>
                <w:rFonts w:ascii="Arial" w:hAnsi="Arial" w:cs="Arial"/>
                <w:sz w:val="18"/>
                <w:szCs w:val="18"/>
              </w:rPr>
              <w:t xml:space="preserve"> – wydanie papierowe</w:t>
            </w:r>
          </w:p>
          <w:p w14:paraId="02B67265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 xml:space="preserve">Ekspres Średzki </w:t>
            </w:r>
          </w:p>
        </w:tc>
        <w:tc>
          <w:tcPr>
            <w:tcW w:w="1147" w:type="dxa"/>
          </w:tcPr>
          <w:p w14:paraId="2C4F3BF9" w14:textId="77777777" w:rsidR="002834C2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banery promocyjne o wymiarach </w:t>
            </w:r>
          </w:p>
          <w:p w14:paraId="76BC8A89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X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x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Y</w:t>
            </w:r>
          </w:p>
        </w:tc>
        <w:tc>
          <w:tcPr>
            <w:tcW w:w="1097" w:type="dxa"/>
          </w:tcPr>
          <w:p w14:paraId="3A1B9AC3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 xml:space="preserve">100,00 zł </w:t>
            </w:r>
          </w:p>
        </w:tc>
        <w:tc>
          <w:tcPr>
            <w:tcW w:w="3394" w:type="dxa"/>
          </w:tcPr>
          <w:p w14:paraId="500D0162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3ED">
              <w:rPr>
                <w:rFonts w:ascii="Arial" w:hAnsi="Arial" w:cs="Arial"/>
                <w:b/>
                <w:bCs/>
                <w:sz w:val="18"/>
                <w:szCs w:val="18"/>
              </w:rPr>
              <w:t>1 art.</w:t>
            </w:r>
            <w:r>
              <w:rPr>
                <w:rFonts w:ascii="Arial" w:hAnsi="Arial" w:cs="Arial"/>
                <w:sz w:val="18"/>
                <w:szCs w:val="18"/>
              </w:rPr>
              <w:t xml:space="preserve"> – pierwsze </w:t>
            </w:r>
            <w:r w:rsidRPr="00DA570C">
              <w:rPr>
                <w:rFonts w:ascii="Arial" w:hAnsi="Arial" w:cs="Arial"/>
                <w:sz w:val="18"/>
                <w:szCs w:val="18"/>
              </w:rPr>
              <w:t xml:space="preserve">wydanie po podpisaniu </w:t>
            </w:r>
            <w:r>
              <w:rPr>
                <w:rFonts w:ascii="Arial" w:hAnsi="Arial" w:cs="Arial"/>
                <w:sz w:val="18"/>
                <w:szCs w:val="18"/>
              </w:rPr>
              <w:t xml:space="preserve">umowy </w:t>
            </w:r>
          </w:p>
          <w:p w14:paraId="1DFADE93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>2 art.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A570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na zakończenie projektu </w:t>
            </w:r>
            <w:r w:rsidRPr="00DA570C">
              <w:rPr>
                <w:rFonts w:ascii="Arial" w:hAnsi="Arial" w:cs="Arial"/>
                <w:sz w:val="18"/>
                <w:szCs w:val="18"/>
              </w:rPr>
              <w:t>grudzień 202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2834C2" w14:paraId="51E11CCD" w14:textId="77777777" w:rsidTr="00764E15">
        <w:tc>
          <w:tcPr>
            <w:tcW w:w="486" w:type="dxa"/>
          </w:tcPr>
          <w:p w14:paraId="04627A15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 xml:space="preserve">3. </w:t>
            </w:r>
          </w:p>
        </w:tc>
        <w:tc>
          <w:tcPr>
            <w:tcW w:w="2948" w:type="dxa"/>
          </w:tcPr>
          <w:p w14:paraId="50F21E84" w14:textId="77777777" w:rsidR="002834C2" w:rsidRDefault="002834C2" w:rsidP="00764E15">
            <w:pPr>
              <w:pStyle w:val="Tekstpodstawowywcity2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Własne </w:t>
            </w:r>
            <w:r w:rsidRPr="00DA570C">
              <w:rPr>
                <w:rFonts w:ascii="Arial" w:hAnsi="Arial" w:cs="Arial"/>
                <w:sz w:val="18"/>
                <w:szCs w:val="18"/>
              </w:rPr>
              <w:t>Media społecznościowe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3899234" w14:textId="77777777" w:rsidR="002834C2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 xml:space="preserve">Facebook </w:t>
            </w:r>
          </w:p>
          <w:p w14:paraId="7FBAD670" w14:textId="77777777" w:rsidR="002834C2" w:rsidRDefault="002834C2" w:rsidP="00764E15">
            <w:pPr>
              <w:pStyle w:val="Tekstpodstawowywcity2"/>
              <w:spacing w:after="0"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B368B">
              <w:rPr>
                <w:rFonts w:ascii="Arial" w:hAnsi="Arial" w:cs="Arial"/>
                <w:sz w:val="18"/>
                <w:szCs w:val="18"/>
              </w:rPr>
              <w:t>https://www.facebook.com/people/</w:t>
            </w:r>
          </w:p>
          <w:p w14:paraId="3DC18923" w14:textId="77777777" w:rsidR="002834C2" w:rsidRDefault="002834C2" w:rsidP="00764E15">
            <w:pPr>
              <w:pStyle w:val="Tekstpodstawowywcity2"/>
              <w:spacing w:after="0"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B368B">
              <w:rPr>
                <w:rFonts w:ascii="Arial" w:hAnsi="Arial" w:cs="Arial"/>
                <w:sz w:val="18"/>
                <w:szCs w:val="18"/>
              </w:rPr>
              <w:t>MLKS-Polonia-%C5%9Aroda-</w:t>
            </w:r>
          </w:p>
          <w:p w14:paraId="44B6E6B2" w14:textId="77777777" w:rsidR="002834C2" w:rsidRDefault="002834C2" w:rsidP="00764E15">
            <w:pPr>
              <w:pStyle w:val="Tekstpodstawowywcity2"/>
              <w:spacing w:after="0"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B368B">
              <w:rPr>
                <w:rFonts w:ascii="Arial" w:hAnsi="Arial" w:cs="Arial"/>
                <w:sz w:val="18"/>
                <w:szCs w:val="18"/>
              </w:rPr>
              <w:t>%C5%9Al%C4%85ska/</w:t>
            </w:r>
          </w:p>
          <w:p w14:paraId="37BD127B" w14:textId="77777777" w:rsidR="002834C2" w:rsidRPr="00DA570C" w:rsidRDefault="002834C2" w:rsidP="00764E15">
            <w:pPr>
              <w:pStyle w:val="Tekstpodstawowywcity2"/>
              <w:spacing w:after="0"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B368B">
              <w:rPr>
                <w:rFonts w:ascii="Arial" w:hAnsi="Arial" w:cs="Arial"/>
                <w:sz w:val="18"/>
                <w:szCs w:val="18"/>
              </w:rPr>
              <w:t>100063330813503/</w:t>
            </w:r>
          </w:p>
        </w:tc>
        <w:tc>
          <w:tcPr>
            <w:tcW w:w="1147" w:type="dxa"/>
          </w:tcPr>
          <w:p w14:paraId="6B7ACE06" w14:textId="77777777" w:rsidR="002834C2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 wpisów</w:t>
            </w:r>
          </w:p>
          <w:p w14:paraId="613EB81C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</w:tcPr>
          <w:p w14:paraId="3E29F4CC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 xml:space="preserve">Nie dotyczy </w:t>
            </w:r>
          </w:p>
        </w:tc>
        <w:tc>
          <w:tcPr>
            <w:tcW w:w="3394" w:type="dxa"/>
          </w:tcPr>
          <w:p w14:paraId="6AA0FBCA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3ED">
              <w:rPr>
                <w:rFonts w:ascii="Arial" w:hAnsi="Arial" w:cs="Arial"/>
                <w:b/>
                <w:bCs/>
                <w:sz w:val="18"/>
                <w:szCs w:val="18"/>
              </w:rPr>
              <w:t>1 art</w:t>
            </w:r>
            <w:r w:rsidRPr="00DA570C">
              <w:rPr>
                <w:rFonts w:ascii="Arial" w:hAnsi="Arial" w:cs="Arial"/>
                <w:sz w:val="18"/>
                <w:szCs w:val="18"/>
              </w:rPr>
              <w:t>. – 14 dni od podpisania umowy</w:t>
            </w:r>
          </w:p>
          <w:p w14:paraId="3CE871BD" w14:textId="77777777" w:rsidR="002834C2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Informacje o rozgrywkach meczowych i ich wynikach – zgodnie z harmonogramem DZPN (do 3 dni po wydarzeniu)</w:t>
            </w:r>
          </w:p>
          <w:p w14:paraId="3C603514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Ostatni art. – grudzień 2023 lub styczeń 2024 na zakończenie projektu </w:t>
            </w:r>
          </w:p>
        </w:tc>
      </w:tr>
      <w:tr w:rsidR="002834C2" w14:paraId="11D9DD0D" w14:textId="77777777" w:rsidTr="00764E15">
        <w:tc>
          <w:tcPr>
            <w:tcW w:w="486" w:type="dxa"/>
          </w:tcPr>
          <w:p w14:paraId="441ACAD3" w14:textId="0E3EE234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48" w:type="dxa"/>
          </w:tcPr>
          <w:p w14:paraId="52E3DF23" w14:textId="77777777" w:rsidR="002834C2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 xml:space="preserve">Strona WWW Organizacji </w:t>
            </w:r>
            <w:r>
              <w:rPr>
                <w:rFonts w:ascii="Arial" w:hAnsi="Arial" w:cs="Arial"/>
                <w:sz w:val="18"/>
                <w:szCs w:val="18"/>
              </w:rPr>
              <w:t>– zakładka aktualności, sekcje</w:t>
            </w:r>
          </w:p>
          <w:p w14:paraId="0AF41D6E" w14:textId="77777777" w:rsidR="002834C2" w:rsidRPr="00BF03ED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F03ED">
              <w:rPr>
                <w:rFonts w:ascii="Arial" w:hAnsi="Arial" w:cs="Arial"/>
                <w:sz w:val="18"/>
                <w:szCs w:val="18"/>
                <w:u w:val="single"/>
              </w:rPr>
              <w:t>Mlkspoloniasrodaslaska.pl</w:t>
            </w:r>
          </w:p>
        </w:tc>
        <w:tc>
          <w:tcPr>
            <w:tcW w:w="1147" w:type="dxa"/>
          </w:tcPr>
          <w:p w14:paraId="5219C506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 wpisów</w:t>
            </w:r>
          </w:p>
        </w:tc>
        <w:tc>
          <w:tcPr>
            <w:tcW w:w="1097" w:type="dxa"/>
          </w:tcPr>
          <w:p w14:paraId="41A85CA2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Nie dotyczy </w:t>
            </w:r>
          </w:p>
        </w:tc>
        <w:tc>
          <w:tcPr>
            <w:tcW w:w="3394" w:type="dxa"/>
          </w:tcPr>
          <w:p w14:paraId="72F68A71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570C">
              <w:rPr>
                <w:rFonts w:ascii="Arial" w:hAnsi="Arial" w:cs="Arial"/>
                <w:sz w:val="18"/>
                <w:szCs w:val="18"/>
              </w:rPr>
              <w:t>1 art. – 14 dni od podpisania umowy</w:t>
            </w:r>
          </w:p>
          <w:p w14:paraId="7729F7D9" w14:textId="77777777" w:rsidR="002834C2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Informacje o rozgrywkach meczowych i ich wynikach – zgodnie z harmonogramem DZPN (do 3 dni po wydarzeniu)</w:t>
            </w:r>
          </w:p>
          <w:p w14:paraId="20164821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Ostatni art. – grudzień 2023 lub styczeń 2024 na zakończenie projektu </w:t>
            </w:r>
          </w:p>
        </w:tc>
      </w:tr>
      <w:tr w:rsidR="002834C2" w14:paraId="78043932" w14:textId="77777777" w:rsidTr="00764E15">
        <w:tc>
          <w:tcPr>
            <w:tcW w:w="486" w:type="dxa"/>
          </w:tcPr>
          <w:p w14:paraId="6E020500" w14:textId="1D789D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48" w:type="dxa"/>
          </w:tcPr>
          <w:p w14:paraId="5E86C390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Informacja zamieszczona w miejscu realizacji zadania</w:t>
            </w:r>
          </w:p>
        </w:tc>
        <w:tc>
          <w:tcPr>
            <w:tcW w:w="1147" w:type="dxa"/>
          </w:tcPr>
          <w:p w14:paraId="7309612C" w14:textId="77777777" w:rsidR="002834C2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tablica format A4</w:t>
            </w:r>
          </w:p>
        </w:tc>
        <w:tc>
          <w:tcPr>
            <w:tcW w:w="1097" w:type="dxa"/>
          </w:tcPr>
          <w:p w14:paraId="49E1CA79" w14:textId="77777777" w:rsidR="002834C2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300 zł</w:t>
            </w:r>
          </w:p>
        </w:tc>
        <w:tc>
          <w:tcPr>
            <w:tcW w:w="3394" w:type="dxa"/>
          </w:tcPr>
          <w:p w14:paraId="7621569A" w14:textId="77777777" w:rsidR="002834C2" w:rsidRPr="00DA570C" w:rsidRDefault="002834C2" w:rsidP="00764E15">
            <w:pPr>
              <w:pStyle w:val="Tekstpodstawowywcity2"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Zamieszczona będzie 14 dni pod dniu podpisania umowy</w:t>
            </w:r>
          </w:p>
        </w:tc>
      </w:tr>
    </w:tbl>
    <w:p w14:paraId="628BAF78" w14:textId="77777777" w:rsidR="002834C2" w:rsidRDefault="002834C2"/>
    <w:sectPr w:rsidR="002834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4C2"/>
    <w:rsid w:val="002834C2"/>
    <w:rsid w:val="004D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2ABF6"/>
  <w15:chartTrackingRefBased/>
  <w15:docId w15:val="{9560C73B-7FC6-4213-97A5-880F6737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4C2"/>
    <w:pPr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2834C2"/>
    <w:pPr>
      <w:spacing w:after="120" w:line="480" w:lineRule="auto"/>
      <w:ind w:left="283"/>
    </w:pPr>
    <w:rPr>
      <w:szCs w:val="21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834C2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table" w:styleId="Tabela-Siatka">
    <w:name w:val="Table Grid"/>
    <w:basedOn w:val="Standardowy"/>
    <w:uiPriority w:val="59"/>
    <w:rsid w:val="002834C2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Supernat</dc:creator>
  <cp:keywords/>
  <dc:description/>
  <cp:lastModifiedBy>Elżbieta Supernat</cp:lastModifiedBy>
  <cp:revision>1</cp:revision>
  <cp:lastPrinted>2023-02-07T13:44:00Z</cp:lastPrinted>
  <dcterms:created xsi:type="dcterms:W3CDTF">2023-02-07T13:43:00Z</dcterms:created>
  <dcterms:modified xsi:type="dcterms:W3CDTF">2023-02-07T14:20:00Z</dcterms:modified>
</cp:coreProperties>
</file>